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7E7A" w14:textId="77777777" w:rsidR="0064702C" w:rsidRPr="0064702C" w:rsidRDefault="0064702C" w:rsidP="0064702C">
      <w:pPr>
        <w:pStyle w:val="NormalWeb"/>
        <w:ind w:left="-630"/>
        <w:rPr>
          <w:rFonts w:ascii="Cambria" w:hAnsi="Cambria"/>
          <w:sz w:val="36"/>
          <w:szCs w:val="36"/>
        </w:rPr>
      </w:pPr>
      <w:r w:rsidRPr="0064702C">
        <w:rPr>
          <w:rFonts w:ascii="Cambria" w:hAnsi="Cambria"/>
          <w:sz w:val="28"/>
          <w:szCs w:val="36"/>
        </w:rPr>
        <w:t xml:space="preserve">Like the good physician who, with skillful means, in order to cure his delirious children, although truly alive spreads word he is dead yet cannot be charged with falsehood. </w:t>
      </w:r>
    </w:p>
    <w:p w14:paraId="5BFB110D" w14:textId="77777777" w:rsidR="0064702C" w:rsidRPr="0064702C" w:rsidRDefault="0064702C" w:rsidP="0064702C">
      <w:pPr>
        <w:pStyle w:val="NormalWeb"/>
        <w:ind w:left="-630"/>
        <w:rPr>
          <w:rFonts w:ascii="Cambria" w:hAnsi="Cambria"/>
          <w:sz w:val="36"/>
          <w:szCs w:val="36"/>
        </w:rPr>
      </w:pPr>
      <w:r w:rsidRPr="0064702C">
        <w:rPr>
          <w:rFonts w:ascii="Cambria" w:hAnsi="Cambria"/>
          <w:sz w:val="30"/>
          <w:szCs w:val="36"/>
        </w:rPr>
        <w:t xml:space="preserve">I too as parent of the world, savior of all suffering and afflicted, for the sake of confused, worldly people although truly living, I am thought extinct. </w:t>
      </w:r>
    </w:p>
    <w:p w14:paraId="49CA1596" w14:textId="77777777" w:rsidR="0064702C" w:rsidRPr="0064702C" w:rsidRDefault="0064702C" w:rsidP="0064702C">
      <w:pPr>
        <w:pStyle w:val="NormalWeb"/>
        <w:ind w:left="-630"/>
        <w:rPr>
          <w:rFonts w:ascii="Cambria" w:hAnsi="Cambria"/>
          <w:sz w:val="36"/>
          <w:szCs w:val="36"/>
        </w:rPr>
      </w:pPr>
      <w:r w:rsidRPr="0064702C">
        <w:rPr>
          <w:rFonts w:ascii="Cambria" w:hAnsi="Cambria"/>
          <w:sz w:val="30"/>
          <w:szCs w:val="36"/>
        </w:rPr>
        <w:t xml:space="preserve">If due to always seeing me their hearts become selfish and arrogant, dissolute and set on the five desires, they would fall into evil destinies. </w:t>
      </w:r>
    </w:p>
    <w:p w14:paraId="68AAEA9D" w14:textId="77777777" w:rsidR="0064702C" w:rsidRPr="0064702C" w:rsidRDefault="0064702C" w:rsidP="0064702C">
      <w:pPr>
        <w:pStyle w:val="NormalWeb"/>
        <w:ind w:left="-630"/>
        <w:rPr>
          <w:rFonts w:ascii="Cambria" w:hAnsi="Cambria"/>
          <w:sz w:val="36"/>
          <w:szCs w:val="36"/>
        </w:rPr>
      </w:pPr>
      <w:r w:rsidRPr="0064702C">
        <w:rPr>
          <w:rFonts w:ascii="Cambria" w:hAnsi="Cambria"/>
          <w:sz w:val="30"/>
          <w:szCs w:val="36"/>
        </w:rPr>
        <w:t xml:space="preserve">I always know which living beings practice the way and which do not; in accord with what their salvation requires, I give voice to the various teachings. </w:t>
      </w:r>
    </w:p>
    <w:p w14:paraId="7FF7820A" w14:textId="77777777" w:rsidR="0064702C" w:rsidRPr="0064702C" w:rsidRDefault="0064702C" w:rsidP="0064702C">
      <w:pPr>
        <w:pStyle w:val="NormalWeb"/>
        <w:ind w:left="-630"/>
        <w:rPr>
          <w:rFonts w:ascii="Cambria" w:hAnsi="Cambria"/>
          <w:sz w:val="36"/>
          <w:szCs w:val="36"/>
        </w:rPr>
      </w:pPr>
      <w:r w:rsidRPr="0064702C">
        <w:rPr>
          <w:rFonts w:ascii="Cambria" w:hAnsi="Cambria"/>
          <w:sz w:val="30"/>
          <w:szCs w:val="36"/>
        </w:rPr>
        <w:t xml:space="preserve">I ever make this my thought: how can I cause the living beings to enter into the unsurpassed way and promptly embody buddha? </w:t>
      </w:r>
    </w:p>
    <w:p w14:paraId="2EB99266" w14:textId="77777777" w:rsidR="0064702C" w:rsidRPr="0064702C" w:rsidRDefault="0064702C" w:rsidP="0064702C">
      <w:pPr>
        <w:pStyle w:val="NormalWeb"/>
        <w:ind w:left="-630"/>
        <w:rPr>
          <w:rFonts w:ascii="Cambria" w:hAnsi="Cambria"/>
          <w:b/>
          <w:bCs/>
          <w:sz w:val="32"/>
          <w:szCs w:val="36"/>
        </w:rPr>
      </w:pPr>
    </w:p>
    <w:p w14:paraId="5544C73F" w14:textId="2AFC5E47" w:rsidR="0064702C" w:rsidRPr="0064702C" w:rsidRDefault="0064702C" w:rsidP="0064702C">
      <w:pPr>
        <w:pStyle w:val="NormalWeb"/>
        <w:ind w:left="-630"/>
        <w:rPr>
          <w:rFonts w:ascii="Cambria" w:hAnsi="Cambria"/>
          <w:sz w:val="32"/>
          <w:szCs w:val="32"/>
        </w:rPr>
      </w:pPr>
      <w:r w:rsidRPr="0064702C">
        <w:rPr>
          <w:rFonts w:ascii="Cambria" w:hAnsi="Cambria"/>
          <w:b/>
          <w:bCs/>
          <w:sz w:val="32"/>
          <w:szCs w:val="36"/>
        </w:rPr>
        <w:t xml:space="preserve">Invocation </w:t>
      </w:r>
    </w:p>
    <w:p w14:paraId="3FF77E02" w14:textId="77777777" w:rsidR="0064702C" w:rsidRPr="0064702C" w:rsidRDefault="0064702C" w:rsidP="0064702C">
      <w:pPr>
        <w:pStyle w:val="NormalWeb"/>
        <w:spacing w:before="0" w:beforeAutospacing="0" w:after="0" w:afterAutospacing="0"/>
        <w:ind w:left="-634"/>
        <w:rPr>
          <w:rFonts w:ascii="Cambria" w:hAnsi="Cambria"/>
          <w:sz w:val="28"/>
          <w:szCs w:val="32"/>
        </w:rPr>
      </w:pPr>
      <w:r w:rsidRPr="0064702C">
        <w:rPr>
          <w:rFonts w:ascii="Cambria" w:hAnsi="Cambria"/>
          <w:sz w:val="28"/>
          <w:szCs w:val="32"/>
        </w:rPr>
        <w:t>All Buddhas</w:t>
      </w:r>
      <w:r w:rsidRPr="0064702C">
        <w:rPr>
          <w:rFonts w:ascii="Cambria" w:hAnsi="Cambria"/>
          <w:sz w:val="28"/>
          <w:szCs w:val="32"/>
        </w:rPr>
        <w:t>, ten directions, three times</w:t>
      </w:r>
      <w:r w:rsidRPr="0064702C">
        <w:rPr>
          <w:rFonts w:ascii="Cambria" w:hAnsi="Cambria"/>
          <w:sz w:val="28"/>
          <w:szCs w:val="32"/>
        </w:rPr>
        <w:br/>
        <w:t xml:space="preserve">All </w:t>
      </w:r>
      <w:r w:rsidRPr="0064702C">
        <w:rPr>
          <w:rFonts w:ascii="Cambria" w:hAnsi="Cambria"/>
          <w:sz w:val="28"/>
          <w:szCs w:val="32"/>
        </w:rPr>
        <w:t>Beings</w:t>
      </w:r>
      <w:r w:rsidRPr="0064702C">
        <w:rPr>
          <w:rFonts w:ascii="Cambria" w:hAnsi="Cambria"/>
          <w:sz w:val="28"/>
          <w:szCs w:val="32"/>
        </w:rPr>
        <w:t xml:space="preserve">, Bodhisattvas, </w:t>
      </w:r>
      <w:proofErr w:type="spellStart"/>
      <w:r w:rsidRPr="0064702C">
        <w:rPr>
          <w:rFonts w:ascii="Cambria" w:hAnsi="Cambria"/>
          <w:sz w:val="28"/>
          <w:szCs w:val="32"/>
        </w:rPr>
        <w:t>Mahasattvas,</w:t>
      </w:r>
      <w:proofErr w:type="spellEnd"/>
    </w:p>
    <w:p w14:paraId="4A9CA16A" w14:textId="04515A07" w:rsidR="0064702C" w:rsidRPr="0064702C" w:rsidRDefault="0064702C" w:rsidP="0064702C">
      <w:pPr>
        <w:pStyle w:val="NormalWeb"/>
        <w:spacing w:before="0" w:beforeAutospacing="0" w:after="0" w:afterAutospacing="0"/>
        <w:ind w:left="-634"/>
        <w:rPr>
          <w:rFonts w:ascii="Cambria" w:hAnsi="Cambria"/>
          <w:sz w:val="28"/>
          <w:szCs w:val="32"/>
        </w:rPr>
      </w:pPr>
      <w:r w:rsidRPr="0064702C">
        <w:rPr>
          <w:rFonts w:ascii="Cambria" w:hAnsi="Cambria"/>
          <w:sz w:val="28"/>
          <w:szCs w:val="32"/>
        </w:rPr>
        <w:t xml:space="preserve">Wisdom beyond wisdom, </w:t>
      </w:r>
      <w:proofErr w:type="spellStart"/>
      <w:r w:rsidRPr="0064702C">
        <w:rPr>
          <w:rFonts w:ascii="Cambria" w:hAnsi="Cambria"/>
          <w:sz w:val="28"/>
          <w:szCs w:val="32"/>
        </w:rPr>
        <w:t>Maha</w:t>
      </w:r>
      <w:proofErr w:type="spellEnd"/>
      <w:r w:rsidRPr="0064702C">
        <w:rPr>
          <w:rFonts w:ascii="Cambria" w:hAnsi="Cambria"/>
          <w:sz w:val="28"/>
          <w:szCs w:val="32"/>
        </w:rPr>
        <w:t xml:space="preserve"> </w:t>
      </w:r>
      <w:proofErr w:type="spellStart"/>
      <w:r w:rsidRPr="0064702C">
        <w:rPr>
          <w:rFonts w:ascii="Cambria" w:hAnsi="Cambria"/>
          <w:sz w:val="28"/>
          <w:szCs w:val="32"/>
        </w:rPr>
        <w:t>Prajna</w:t>
      </w:r>
      <w:proofErr w:type="spellEnd"/>
      <w:r w:rsidRPr="0064702C">
        <w:rPr>
          <w:rFonts w:ascii="Cambria" w:hAnsi="Cambria"/>
          <w:sz w:val="28"/>
          <w:szCs w:val="32"/>
        </w:rPr>
        <w:t xml:space="preserve"> Paramita. </w:t>
      </w:r>
    </w:p>
    <w:p w14:paraId="3E8EA58F" w14:textId="4DDE610D" w:rsidR="0064702C" w:rsidRPr="0064702C" w:rsidRDefault="0064702C" w:rsidP="0064702C">
      <w:pPr>
        <w:pStyle w:val="NormalWeb"/>
        <w:ind w:right="-540"/>
        <w:rPr>
          <w:rFonts w:ascii="Cambria" w:hAnsi="Cambria"/>
          <w:b/>
          <w:bCs/>
          <w:sz w:val="48"/>
          <w:szCs w:val="144"/>
        </w:rPr>
      </w:pPr>
      <w:r w:rsidRPr="0064702C">
        <w:rPr>
          <w:rFonts w:ascii="Cambria" w:hAnsi="Cambria"/>
          <w:b/>
          <w:bCs/>
          <w:sz w:val="48"/>
          <w:szCs w:val="144"/>
        </w:rPr>
        <w:t xml:space="preserve">Verse of the Life Span </w:t>
      </w:r>
    </w:p>
    <w:p w14:paraId="01724468" w14:textId="77777777" w:rsidR="0064702C" w:rsidRPr="0064702C" w:rsidRDefault="0064702C" w:rsidP="0064702C">
      <w:pPr>
        <w:pStyle w:val="NormalWeb"/>
        <w:ind w:right="-540"/>
        <w:rPr>
          <w:rFonts w:ascii="Cambria" w:hAnsi="Cambria"/>
          <w:sz w:val="36"/>
          <w:szCs w:val="36"/>
        </w:rPr>
      </w:pPr>
      <w:r w:rsidRPr="0064702C">
        <w:rPr>
          <w:rFonts w:ascii="Cambria" w:hAnsi="Cambria"/>
          <w:sz w:val="30"/>
          <w:szCs w:val="36"/>
        </w:rPr>
        <w:t xml:space="preserve">Since I attained </w:t>
      </w:r>
      <w:proofErr w:type="spellStart"/>
      <w:r w:rsidRPr="0064702C">
        <w:rPr>
          <w:rFonts w:ascii="Cambria" w:hAnsi="Cambria"/>
          <w:sz w:val="30"/>
          <w:szCs w:val="36"/>
        </w:rPr>
        <w:t>buddhahood</w:t>
      </w:r>
      <w:proofErr w:type="spellEnd"/>
      <w:r w:rsidRPr="0064702C">
        <w:rPr>
          <w:rFonts w:ascii="Cambria" w:hAnsi="Cambria"/>
          <w:sz w:val="30"/>
          <w:szCs w:val="36"/>
        </w:rPr>
        <w:t xml:space="preserve">, the number of </w:t>
      </w:r>
      <w:proofErr w:type="spellStart"/>
      <w:r w:rsidRPr="0064702C">
        <w:rPr>
          <w:rFonts w:ascii="Cambria" w:hAnsi="Cambria"/>
          <w:sz w:val="30"/>
          <w:szCs w:val="36"/>
        </w:rPr>
        <w:t>kalpas</w:t>
      </w:r>
      <w:proofErr w:type="spellEnd"/>
      <w:r w:rsidRPr="0064702C">
        <w:rPr>
          <w:rFonts w:ascii="Cambria" w:hAnsi="Cambria"/>
          <w:sz w:val="30"/>
          <w:szCs w:val="36"/>
        </w:rPr>
        <w:t xml:space="preserve"> that have passed is incalculable hundreds, thousands, myriads, and billions of long eons. </w:t>
      </w:r>
    </w:p>
    <w:p w14:paraId="17B708A6" w14:textId="77777777" w:rsidR="0064702C" w:rsidRPr="0064702C" w:rsidRDefault="0064702C" w:rsidP="0064702C">
      <w:pPr>
        <w:pStyle w:val="NormalWeb"/>
        <w:ind w:right="-540"/>
        <w:rPr>
          <w:rFonts w:ascii="Cambria" w:hAnsi="Cambria"/>
          <w:sz w:val="36"/>
          <w:szCs w:val="36"/>
        </w:rPr>
      </w:pPr>
      <w:r w:rsidRPr="0064702C">
        <w:rPr>
          <w:rFonts w:ascii="Cambria" w:hAnsi="Cambria"/>
          <w:sz w:val="30"/>
          <w:szCs w:val="36"/>
        </w:rPr>
        <w:t xml:space="preserve">Constantly I have voiced the dharma, teaching countless millions of living beings so that they entered the buddha way, all this for immeasurable </w:t>
      </w:r>
      <w:proofErr w:type="spellStart"/>
      <w:r w:rsidRPr="0064702C">
        <w:rPr>
          <w:rFonts w:ascii="Cambria" w:hAnsi="Cambria"/>
          <w:sz w:val="30"/>
          <w:szCs w:val="36"/>
        </w:rPr>
        <w:t>kalpas</w:t>
      </w:r>
      <w:proofErr w:type="spellEnd"/>
      <w:r w:rsidRPr="0064702C">
        <w:rPr>
          <w:rFonts w:ascii="Cambria" w:hAnsi="Cambria"/>
          <w:sz w:val="30"/>
          <w:szCs w:val="36"/>
        </w:rPr>
        <w:t xml:space="preserve">. </w:t>
      </w:r>
    </w:p>
    <w:p w14:paraId="63D38AFD" w14:textId="77777777" w:rsidR="0064702C" w:rsidRPr="0064702C" w:rsidRDefault="0064702C" w:rsidP="0064702C">
      <w:pPr>
        <w:pStyle w:val="NormalWeb"/>
        <w:ind w:right="-540"/>
        <w:rPr>
          <w:rFonts w:ascii="Cambria" w:hAnsi="Cambria"/>
          <w:sz w:val="36"/>
          <w:szCs w:val="36"/>
        </w:rPr>
      </w:pPr>
      <w:r w:rsidRPr="0064702C">
        <w:rPr>
          <w:rFonts w:ascii="Cambria" w:hAnsi="Cambria"/>
          <w:sz w:val="30"/>
          <w:szCs w:val="36"/>
        </w:rPr>
        <w:t xml:space="preserve">In order to liberate all beings, as skillful means I appear to have entered nirvana yet truly I am not extinct, ever dwelling here to voice the dharma. </w:t>
      </w:r>
    </w:p>
    <w:p w14:paraId="45880A94" w14:textId="77777777" w:rsidR="0064702C" w:rsidRPr="0064702C" w:rsidRDefault="0064702C" w:rsidP="0064702C">
      <w:pPr>
        <w:pStyle w:val="NormalWeb"/>
        <w:ind w:right="-540"/>
        <w:rPr>
          <w:rFonts w:ascii="Cambria" w:hAnsi="Cambria"/>
          <w:sz w:val="36"/>
          <w:szCs w:val="36"/>
        </w:rPr>
      </w:pPr>
      <w:r w:rsidRPr="0064702C">
        <w:rPr>
          <w:rFonts w:ascii="Cambria" w:hAnsi="Cambria"/>
          <w:sz w:val="30"/>
          <w:szCs w:val="36"/>
        </w:rPr>
        <w:t xml:space="preserve">I forever abide in this world but use my powers of spiritual penetration so that confused living beings, though nearby, fail to see me. </w:t>
      </w:r>
    </w:p>
    <w:p w14:paraId="0F0A98E6" w14:textId="77777777" w:rsidR="0064702C" w:rsidRPr="0064702C" w:rsidRDefault="0064702C" w:rsidP="0064702C">
      <w:pPr>
        <w:pStyle w:val="NormalWeb"/>
        <w:ind w:right="-540"/>
        <w:rPr>
          <w:rFonts w:ascii="Cambria" w:hAnsi="Cambria"/>
          <w:sz w:val="36"/>
          <w:szCs w:val="36"/>
        </w:rPr>
      </w:pPr>
      <w:r w:rsidRPr="0064702C">
        <w:rPr>
          <w:rFonts w:ascii="Cambria" w:hAnsi="Cambria"/>
          <w:sz w:val="30"/>
          <w:szCs w:val="36"/>
        </w:rPr>
        <w:t xml:space="preserve">All those viewing me as extinct everywhere venerate my relics; all harbor feelings of yearning and arouse adoring hearts. </w:t>
      </w:r>
    </w:p>
    <w:p w14:paraId="24986DD2" w14:textId="25287C0C" w:rsidR="0064702C" w:rsidRPr="0064702C" w:rsidRDefault="0064702C" w:rsidP="0064702C">
      <w:pPr>
        <w:pStyle w:val="NormalWeb"/>
        <w:ind w:right="-540"/>
        <w:rPr>
          <w:rFonts w:ascii="Cambria" w:hAnsi="Cambria"/>
          <w:sz w:val="30"/>
          <w:szCs w:val="36"/>
        </w:rPr>
      </w:pPr>
      <w:r w:rsidRPr="0064702C">
        <w:rPr>
          <w:rFonts w:ascii="Cambria" w:hAnsi="Cambria"/>
          <w:sz w:val="30"/>
          <w:szCs w:val="36"/>
        </w:rPr>
        <w:t xml:space="preserve">When beings have become sincerely faithful, honest and upright with gentle intention, wholeheartedly wishing to behold the Buddha, not begrudging their own bodily lives, then I and the assembled sangha appear together on sacred Vulture Peak. </w:t>
      </w:r>
    </w:p>
    <w:p w14:paraId="61FC7F0A" w14:textId="77777777" w:rsidR="0064702C" w:rsidRPr="0064702C" w:rsidRDefault="0064702C" w:rsidP="0064702C">
      <w:pPr>
        <w:pStyle w:val="NormalWeb"/>
        <w:ind w:left="-630"/>
        <w:rPr>
          <w:rFonts w:ascii="Cambria" w:hAnsi="Cambria"/>
          <w:sz w:val="36"/>
          <w:szCs w:val="36"/>
        </w:rPr>
      </w:pPr>
      <w:r w:rsidRPr="0064702C">
        <w:rPr>
          <w:rFonts w:ascii="Cambria" w:hAnsi="Cambria"/>
          <w:sz w:val="30"/>
          <w:szCs w:val="36"/>
        </w:rPr>
        <w:lastRenderedPageBreak/>
        <w:t xml:space="preserve">Then I tell the living beings that in this world I abide without end, by the power of expedient means appearing to be extinct, or not. </w:t>
      </w:r>
    </w:p>
    <w:p w14:paraId="2EA294E6" w14:textId="77777777" w:rsidR="0064702C" w:rsidRPr="0064702C" w:rsidRDefault="0064702C" w:rsidP="0064702C">
      <w:pPr>
        <w:pStyle w:val="NormalWeb"/>
        <w:ind w:left="-630"/>
        <w:rPr>
          <w:rFonts w:ascii="Cambria" w:hAnsi="Cambria"/>
          <w:sz w:val="36"/>
          <w:szCs w:val="36"/>
        </w:rPr>
      </w:pPr>
      <w:r w:rsidRPr="0064702C">
        <w:rPr>
          <w:rFonts w:ascii="Cambria" w:hAnsi="Cambria"/>
          <w:sz w:val="30"/>
          <w:szCs w:val="36"/>
        </w:rPr>
        <w:t xml:space="preserve">Other lands contain living beings, reverent with faith aspiring: among them as well, I give voice to supreme dharma. </w:t>
      </w:r>
    </w:p>
    <w:p w14:paraId="2E371578" w14:textId="77777777" w:rsidR="0064702C" w:rsidRPr="0064702C" w:rsidRDefault="0064702C" w:rsidP="0064702C">
      <w:pPr>
        <w:pStyle w:val="NormalWeb"/>
        <w:ind w:left="-630"/>
        <w:rPr>
          <w:rFonts w:ascii="Cambria" w:hAnsi="Cambria"/>
          <w:sz w:val="36"/>
          <w:szCs w:val="36"/>
        </w:rPr>
      </w:pPr>
      <w:r w:rsidRPr="0064702C">
        <w:rPr>
          <w:rFonts w:ascii="Cambria" w:hAnsi="Cambria"/>
          <w:sz w:val="30"/>
          <w:szCs w:val="36"/>
        </w:rPr>
        <w:t xml:space="preserve">You who do not hear this only suppose I am passed into extinction. I behold the living beings, drowning in the sea of suffering. </w:t>
      </w:r>
    </w:p>
    <w:p w14:paraId="123F753D" w14:textId="77777777" w:rsidR="0064702C" w:rsidRPr="0064702C" w:rsidRDefault="0064702C" w:rsidP="0064702C">
      <w:pPr>
        <w:pStyle w:val="NormalWeb"/>
        <w:ind w:left="-630"/>
        <w:rPr>
          <w:rFonts w:ascii="Cambria" w:hAnsi="Cambria"/>
          <w:sz w:val="36"/>
          <w:szCs w:val="36"/>
        </w:rPr>
      </w:pPr>
      <w:proofErr w:type="gramStart"/>
      <w:r w:rsidRPr="0064702C">
        <w:rPr>
          <w:rFonts w:ascii="Cambria" w:hAnsi="Cambria"/>
          <w:sz w:val="30"/>
          <w:szCs w:val="36"/>
        </w:rPr>
        <w:t>Hence</w:t>
      </w:r>
      <w:proofErr w:type="gramEnd"/>
      <w:r w:rsidRPr="0064702C">
        <w:rPr>
          <w:rFonts w:ascii="Cambria" w:hAnsi="Cambria"/>
          <w:sz w:val="30"/>
          <w:szCs w:val="36"/>
        </w:rPr>
        <w:t xml:space="preserve"> I do not reveal myself but set them all to yearning till when their hearts are filled with longing, I then emerge and proclaim the dharma. </w:t>
      </w:r>
    </w:p>
    <w:p w14:paraId="27815411" w14:textId="77777777" w:rsidR="0064702C" w:rsidRPr="0064702C" w:rsidRDefault="0064702C" w:rsidP="0064702C">
      <w:pPr>
        <w:pStyle w:val="NormalWeb"/>
        <w:ind w:left="-630"/>
        <w:rPr>
          <w:rFonts w:ascii="Cambria" w:hAnsi="Cambria"/>
          <w:sz w:val="36"/>
          <w:szCs w:val="36"/>
        </w:rPr>
      </w:pPr>
      <w:r w:rsidRPr="0064702C">
        <w:rPr>
          <w:rFonts w:ascii="Cambria" w:hAnsi="Cambria"/>
          <w:sz w:val="30"/>
          <w:szCs w:val="36"/>
        </w:rPr>
        <w:t xml:space="preserve">With such pervasive spiritual power, for uncountable </w:t>
      </w:r>
      <w:proofErr w:type="spellStart"/>
      <w:r w:rsidRPr="0064702C">
        <w:rPr>
          <w:rFonts w:ascii="Cambria" w:hAnsi="Cambria"/>
          <w:sz w:val="30"/>
          <w:szCs w:val="36"/>
        </w:rPr>
        <w:t>kalpas</w:t>
      </w:r>
      <w:proofErr w:type="spellEnd"/>
      <w:r w:rsidRPr="0064702C">
        <w:rPr>
          <w:rFonts w:ascii="Cambria" w:hAnsi="Cambria"/>
          <w:sz w:val="30"/>
          <w:szCs w:val="36"/>
        </w:rPr>
        <w:t xml:space="preserve"> I abide on sacred Vulture Peak and every other dwelling place. </w:t>
      </w:r>
    </w:p>
    <w:p w14:paraId="2782DEC7" w14:textId="77777777" w:rsidR="0064702C" w:rsidRPr="0064702C" w:rsidRDefault="0064702C" w:rsidP="0064702C">
      <w:pPr>
        <w:pStyle w:val="NormalWeb"/>
        <w:ind w:left="-630"/>
        <w:rPr>
          <w:rFonts w:ascii="Cambria" w:hAnsi="Cambria"/>
          <w:sz w:val="36"/>
          <w:szCs w:val="36"/>
        </w:rPr>
      </w:pPr>
      <w:r w:rsidRPr="0064702C">
        <w:rPr>
          <w:rFonts w:ascii="Cambria" w:hAnsi="Cambria"/>
          <w:sz w:val="30"/>
          <w:szCs w:val="36"/>
        </w:rPr>
        <w:t xml:space="preserve">When living beings see the </w:t>
      </w:r>
      <w:proofErr w:type="spellStart"/>
      <w:r w:rsidRPr="0064702C">
        <w:rPr>
          <w:rFonts w:ascii="Cambria" w:hAnsi="Cambria"/>
          <w:sz w:val="30"/>
          <w:szCs w:val="36"/>
        </w:rPr>
        <w:t>kalpa's</w:t>
      </w:r>
      <w:proofErr w:type="spellEnd"/>
      <w:r w:rsidRPr="0064702C">
        <w:rPr>
          <w:rFonts w:ascii="Cambria" w:hAnsi="Cambria"/>
          <w:sz w:val="30"/>
          <w:szCs w:val="36"/>
        </w:rPr>
        <w:t xml:space="preserve"> end with all consumed in a great blaze, my domain stays serene and calm, ever filled with human and heavenly beings, gardens and groves, pavilions and palaces, adorned with every kind of gem and jeweled trees lush with flowers and fruit, where living beings delight and play. </w:t>
      </w:r>
    </w:p>
    <w:p w14:paraId="62A94086" w14:textId="77777777" w:rsidR="0064702C" w:rsidRPr="0064702C" w:rsidRDefault="0064702C" w:rsidP="0064702C">
      <w:pPr>
        <w:pStyle w:val="NormalWeb"/>
        <w:ind w:right="-630"/>
        <w:rPr>
          <w:rFonts w:ascii="Cambria" w:hAnsi="Cambria"/>
          <w:sz w:val="36"/>
          <w:szCs w:val="36"/>
        </w:rPr>
      </w:pPr>
      <w:r w:rsidRPr="0064702C">
        <w:rPr>
          <w:rFonts w:ascii="Cambria" w:hAnsi="Cambria"/>
          <w:sz w:val="30"/>
          <w:szCs w:val="36"/>
        </w:rPr>
        <w:t xml:space="preserve">The heavenly beings beat celestial drums, ever making pleasing music, showering white </w:t>
      </w:r>
      <w:proofErr w:type="spellStart"/>
      <w:r w:rsidRPr="0064702C">
        <w:rPr>
          <w:rFonts w:ascii="Cambria" w:hAnsi="Cambria"/>
          <w:sz w:val="30"/>
          <w:szCs w:val="36"/>
        </w:rPr>
        <w:t>mandarava</w:t>
      </w:r>
      <w:proofErr w:type="spellEnd"/>
      <w:r w:rsidRPr="0064702C">
        <w:rPr>
          <w:rFonts w:ascii="Cambria" w:hAnsi="Cambria"/>
          <w:sz w:val="30"/>
          <w:szCs w:val="36"/>
        </w:rPr>
        <w:t xml:space="preserve"> flowers over Buddha and the great assembly. </w:t>
      </w:r>
    </w:p>
    <w:p w14:paraId="39D4DCD4" w14:textId="77777777" w:rsidR="0064702C" w:rsidRPr="0064702C" w:rsidRDefault="0064702C" w:rsidP="0064702C">
      <w:pPr>
        <w:pStyle w:val="NormalWeb"/>
        <w:ind w:right="-720"/>
        <w:rPr>
          <w:rFonts w:ascii="Cambria" w:hAnsi="Cambria"/>
          <w:sz w:val="36"/>
          <w:szCs w:val="36"/>
        </w:rPr>
      </w:pPr>
      <w:r w:rsidRPr="0064702C">
        <w:rPr>
          <w:rFonts w:ascii="Cambria" w:hAnsi="Cambria"/>
          <w:sz w:val="30"/>
          <w:szCs w:val="36"/>
        </w:rPr>
        <w:t xml:space="preserve">My pure land is not destroyed, yet all view it as ravaged by fire, so that fear and distress pervade everywhere. </w:t>
      </w:r>
    </w:p>
    <w:p w14:paraId="3628878F" w14:textId="77777777" w:rsidR="0064702C" w:rsidRPr="0064702C" w:rsidRDefault="0064702C" w:rsidP="0064702C">
      <w:pPr>
        <w:pStyle w:val="NormalWeb"/>
        <w:ind w:right="-720"/>
        <w:rPr>
          <w:rFonts w:ascii="Cambria" w:hAnsi="Cambria"/>
          <w:sz w:val="36"/>
          <w:szCs w:val="36"/>
        </w:rPr>
      </w:pPr>
      <w:r w:rsidRPr="0064702C">
        <w:rPr>
          <w:rFonts w:ascii="Cambria" w:hAnsi="Cambria"/>
          <w:sz w:val="30"/>
          <w:szCs w:val="36"/>
        </w:rPr>
        <w:t xml:space="preserve">The beings vexed with their offenses, caused by their unwholesome karma, through vast rounds of </w:t>
      </w:r>
      <w:proofErr w:type="spellStart"/>
      <w:r w:rsidRPr="0064702C">
        <w:rPr>
          <w:rFonts w:ascii="Cambria" w:hAnsi="Cambria"/>
          <w:sz w:val="30"/>
          <w:szCs w:val="36"/>
        </w:rPr>
        <w:t>kalpas</w:t>
      </w:r>
      <w:proofErr w:type="spellEnd"/>
      <w:r w:rsidRPr="0064702C">
        <w:rPr>
          <w:rFonts w:ascii="Cambria" w:hAnsi="Cambria"/>
          <w:sz w:val="30"/>
          <w:szCs w:val="36"/>
        </w:rPr>
        <w:t xml:space="preserve"> hear not the name of the Three Treasures. </w:t>
      </w:r>
    </w:p>
    <w:p w14:paraId="4BE54AEC" w14:textId="77777777" w:rsidR="0064702C" w:rsidRPr="0064702C" w:rsidRDefault="0064702C" w:rsidP="0064702C">
      <w:pPr>
        <w:pStyle w:val="NormalWeb"/>
        <w:ind w:right="-720"/>
        <w:rPr>
          <w:rFonts w:ascii="Cambria" w:hAnsi="Cambria"/>
          <w:sz w:val="36"/>
          <w:szCs w:val="36"/>
        </w:rPr>
      </w:pPr>
      <w:r w:rsidRPr="0064702C">
        <w:rPr>
          <w:rFonts w:ascii="Cambria" w:hAnsi="Cambria"/>
          <w:sz w:val="30"/>
          <w:szCs w:val="36"/>
        </w:rPr>
        <w:t xml:space="preserve">But those who practice virtuous deed are gentle, upright, and sincere; these all see that I exist, abiding here, proclaiming dharma. </w:t>
      </w:r>
    </w:p>
    <w:p w14:paraId="36780EA3" w14:textId="77777777" w:rsidR="0064702C" w:rsidRPr="0064702C" w:rsidRDefault="0064702C" w:rsidP="0064702C">
      <w:pPr>
        <w:pStyle w:val="NormalWeb"/>
        <w:ind w:right="-720"/>
        <w:rPr>
          <w:rFonts w:ascii="Cambria" w:hAnsi="Cambria"/>
          <w:sz w:val="36"/>
          <w:szCs w:val="36"/>
        </w:rPr>
      </w:pPr>
      <w:r w:rsidRPr="0064702C">
        <w:rPr>
          <w:rFonts w:ascii="Cambria" w:hAnsi="Cambria"/>
          <w:sz w:val="30"/>
          <w:szCs w:val="36"/>
        </w:rPr>
        <w:t xml:space="preserve">At times for the sake of that assembly, I describe Buddha’s life span as immeasurable; for those who after great lengths see the Buddha, I explain how rarely Buddha is encountered. </w:t>
      </w:r>
    </w:p>
    <w:p w14:paraId="36D640F5" w14:textId="77777777" w:rsidR="0064702C" w:rsidRPr="0064702C" w:rsidRDefault="0064702C" w:rsidP="0064702C">
      <w:pPr>
        <w:pStyle w:val="NormalWeb"/>
        <w:ind w:right="-720"/>
        <w:rPr>
          <w:rFonts w:ascii="Cambria" w:hAnsi="Cambria"/>
          <w:sz w:val="36"/>
          <w:szCs w:val="36"/>
        </w:rPr>
      </w:pPr>
      <w:r w:rsidRPr="0064702C">
        <w:rPr>
          <w:rFonts w:ascii="Cambria" w:hAnsi="Cambria"/>
          <w:sz w:val="30"/>
          <w:szCs w:val="36"/>
        </w:rPr>
        <w:t xml:space="preserve">Such is the power of my wisdom, with beams of insight shining beyond measure; this life span of countless </w:t>
      </w:r>
      <w:proofErr w:type="spellStart"/>
      <w:r w:rsidRPr="0064702C">
        <w:rPr>
          <w:rFonts w:ascii="Cambria" w:hAnsi="Cambria"/>
          <w:sz w:val="30"/>
          <w:szCs w:val="36"/>
        </w:rPr>
        <w:t>kalpas</w:t>
      </w:r>
      <w:proofErr w:type="spellEnd"/>
      <w:r w:rsidRPr="0064702C">
        <w:rPr>
          <w:rFonts w:ascii="Cambria" w:hAnsi="Cambria"/>
          <w:sz w:val="30"/>
          <w:szCs w:val="36"/>
        </w:rPr>
        <w:t xml:space="preserve"> was gained from long-cultivated practice. </w:t>
      </w:r>
    </w:p>
    <w:p w14:paraId="5486C441" w14:textId="77777777" w:rsidR="0064702C" w:rsidRPr="0064702C" w:rsidRDefault="0064702C" w:rsidP="0064702C">
      <w:pPr>
        <w:pStyle w:val="NormalWeb"/>
        <w:ind w:right="-720"/>
        <w:rPr>
          <w:rFonts w:ascii="Cambria" w:hAnsi="Cambria"/>
          <w:sz w:val="36"/>
          <w:szCs w:val="36"/>
        </w:rPr>
      </w:pPr>
      <w:r w:rsidRPr="0064702C">
        <w:rPr>
          <w:rFonts w:ascii="Cambria" w:hAnsi="Cambria"/>
          <w:sz w:val="30"/>
          <w:szCs w:val="36"/>
        </w:rPr>
        <w:t xml:space="preserve">You who are possessed of wisdom, in regard to this entertain no doubts; cast them off, forever ended, for Buddha's words are true, not false. </w:t>
      </w:r>
    </w:p>
    <w:sectPr w:rsidR="0064702C" w:rsidRPr="0064702C" w:rsidSect="0064702C">
      <w:pgSz w:w="15840" w:h="12240" w:orient="landscape"/>
      <w:pgMar w:top="828"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Garamond"/>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2C"/>
    <w:rsid w:val="00116EA4"/>
    <w:rsid w:val="0064702C"/>
    <w:rsid w:val="00EC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FA25F"/>
  <w15:chartTrackingRefBased/>
  <w15:docId w15:val="{19E03D74-9729-A34D-BEAC-07E9AD11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0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196">
      <w:bodyDiv w:val="1"/>
      <w:marLeft w:val="0"/>
      <w:marRight w:val="0"/>
      <w:marTop w:val="0"/>
      <w:marBottom w:val="0"/>
      <w:divBdr>
        <w:top w:val="none" w:sz="0" w:space="0" w:color="auto"/>
        <w:left w:val="none" w:sz="0" w:space="0" w:color="auto"/>
        <w:bottom w:val="none" w:sz="0" w:space="0" w:color="auto"/>
        <w:right w:val="none" w:sz="0" w:space="0" w:color="auto"/>
      </w:divBdr>
      <w:divsChild>
        <w:div w:id="2119711348">
          <w:marLeft w:val="0"/>
          <w:marRight w:val="0"/>
          <w:marTop w:val="0"/>
          <w:marBottom w:val="0"/>
          <w:divBdr>
            <w:top w:val="none" w:sz="0" w:space="0" w:color="auto"/>
            <w:left w:val="none" w:sz="0" w:space="0" w:color="auto"/>
            <w:bottom w:val="none" w:sz="0" w:space="0" w:color="auto"/>
            <w:right w:val="none" w:sz="0" w:space="0" w:color="auto"/>
          </w:divBdr>
          <w:divsChild>
            <w:div w:id="1613248029">
              <w:marLeft w:val="0"/>
              <w:marRight w:val="0"/>
              <w:marTop w:val="0"/>
              <w:marBottom w:val="0"/>
              <w:divBdr>
                <w:top w:val="none" w:sz="0" w:space="0" w:color="auto"/>
                <w:left w:val="none" w:sz="0" w:space="0" w:color="auto"/>
                <w:bottom w:val="none" w:sz="0" w:space="0" w:color="auto"/>
                <w:right w:val="none" w:sz="0" w:space="0" w:color="auto"/>
              </w:divBdr>
              <w:divsChild>
                <w:div w:id="19670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62033">
      <w:bodyDiv w:val="1"/>
      <w:marLeft w:val="0"/>
      <w:marRight w:val="0"/>
      <w:marTop w:val="0"/>
      <w:marBottom w:val="0"/>
      <w:divBdr>
        <w:top w:val="none" w:sz="0" w:space="0" w:color="auto"/>
        <w:left w:val="none" w:sz="0" w:space="0" w:color="auto"/>
        <w:bottom w:val="none" w:sz="0" w:space="0" w:color="auto"/>
        <w:right w:val="none" w:sz="0" w:space="0" w:color="auto"/>
      </w:divBdr>
      <w:divsChild>
        <w:div w:id="1562861592">
          <w:marLeft w:val="0"/>
          <w:marRight w:val="0"/>
          <w:marTop w:val="0"/>
          <w:marBottom w:val="0"/>
          <w:divBdr>
            <w:top w:val="none" w:sz="0" w:space="0" w:color="auto"/>
            <w:left w:val="none" w:sz="0" w:space="0" w:color="auto"/>
            <w:bottom w:val="none" w:sz="0" w:space="0" w:color="auto"/>
            <w:right w:val="none" w:sz="0" w:space="0" w:color="auto"/>
          </w:divBdr>
          <w:divsChild>
            <w:div w:id="282662015">
              <w:marLeft w:val="0"/>
              <w:marRight w:val="0"/>
              <w:marTop w:val="0"/>
              <w:marBottom w:val="0"/>
              <w:divBdr>
                <w:top w:val="none" w:sz="0" w:space="0" w:color="auto"/>
                <w:left w:val="none" w:sz="0" w:space="0" w:color="auto"/>
                <w:bottom w:val="none" w:sz="0" w:space="0" w:color="auto"/>
                <w:right w:val="none" w:sz="0" w:space="0" w:color="auto"/>
              </w:divBdr>
              <w:divsChild>
                <w:div w:id="14417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4625">
      <w:bodyDiv w:val="1"/>
      <w:marLeft w:val="0"/>
      <w:marRight w:val="0"/>
      <w:marTop w:val="0"/>
      <w:marBottom w:val="0"/>
      <w:divBdr>
        <w:top w:val="none" w:sz="0" w:space="0" w:color="auto"/>
        <w:left w:val="none" w:sz="0" w:space="0" w:color="auto"/>
        <w:bottom w:val="none" w:sz="0" w:space="0" w:color="auto"/>
        <w:right w:val="none" w:sz="0" w:space="0" w:color="auto"/>
      </w:divBdr>
      <w:divsChild>
        <w:div w:id="81877043">
          <w:marLeft w:val="0"/>
          <w:marRight w:val="0"/>
          <w:marTop w:val="0"/>
          <w:marBottom w:val="0"/>
          <w:divBdr>
            <w:top w:val="none" w:sz="0" w:space="0" w:color="auto"/>
            <w:left w:val="none" w:sz="0" w:space="0" w:color="auto"/>
            <w:bottom w:val="none" w:sz="0" w:space="0" w:color="auto"/>
            <w:right w:val="none" w:sz="0" w:space="0" w:color="auto"/>
          </w:divBdr>
          <w:divsChild>
            <w:div w:id="1950164184">
              <w:marLeft w:val="0"/>
              <w:marRight w:val="0"/>
              <w:marTop w:val="0"/>
              <w:marBottom w:val="0"/>
              <w:divBdr>
                <w:top w:val="none" w:sz="0" w:space="0" w:color="auto"/>
                <w:left w:val="none" w:sz="0" w:space="0" w:color="auto"/>
                <w:bottom w:val="none" w:sz="0" w:space="0" w:color="auto"/>
                <w:right w:val="none" w:sz="0" w:space="0" w:color="auto"/>
              </w:divBdr>
              <w:divsChild>
                <w:div w:id="6402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7094">
      <w:bodyDiv w:val="1"/>
      <w:marLeft w:val="0"/>
      <w:marRight w:val="0"/>
      <w:marTop w:val="0"/>
      <w:marBottom w:val="0"/>
      <w:divBdr>
        <w:top w:val="none" w:sz="0" w:space="0" w:color="auto"/>
        <w:left w:val="none" w:sz="0" w:space="0" w:color="auto"/>
        <w:bottom w:val="none" w:sz="0" w:space="0" w:color="auto"/>
        <w:right w:val="none" w:sz="0" w:space="0" w:color="auto"/>
      </w:divBdr>
      <w:divsChild>
        <w:div w:id="1095710133">
          <w:marLeft w:val="0"/>
          <w:marRight w:val="0"/>
          <w:marTop w:val="0"/>
          <w:marBottom w:val="0"/>
          <w:divBdr>
            <w:top w:val="none" w:sz="0" w:space="0" w:color="auto"/>
            <w:left w:val="none" w:sz="0" w:space="0" w:color="auto"/>
            <w:bottom w:val="none" w:sz="0" w:space="0" w:color="auto"/>
            <w:right w:val="none" w:sz="0" w:space="0" w:color="auto"/>
          </w:divBdr>
          <w:divsChild>
            <w:div w:id="710955576">
              <w:marLeft w:val="0"/>
              <w:marRight w:val="0"/>
              <w:marTop w:val="0"/>
              <w:marBottom w:val="0"/>
              <w:divBdr>
                <w:top w:val="none" w:sz="0" w:space="0" w:color="auto"/>
                <w:left w:val="none" w:sz="0" w:space="0" w:color="auto"/>
                <w:bottom w:val="none" w:sz="0" w:space="0" w:color="auto"/>
                <w:right w:val="none" w:sz="0" w:space="0" w:color="auto"/>
              </w:divBdr>
              <w:divsChild>
                <w:div w:id="15563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Zen</dc:creator>
  <cp:keywords/>
  <dc:description/>
  <cp:lastModifiedBy>Olympia Zen</cp:lastModifiedBy>
  <cp:revision>1</cp:revision>
  <cp:lastPrinted>2022-10-03T03:02:00Z</cp:lastPrinted>
  <dcterms:created xsi:type="dcterms:W3CDTF">2022-10-03T02:51:00Z</dcterms:created>
  <dcterms:modified xsi:type="dcterms:W3CDTF">2022-10-03T19:08:00Z</dcterms:modified>
</cp:coreProperties>
</file>